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0693" w14:textId="5FB4C540" w:rsidR="00861A8F" w:rsidRPr="00861A8F" w:rsidRDefault="00861A8F" w:rsidP="00861A8F">
      <w:pPr>
        <w:jc w:val="center"/>
        <w:rPr>
          <w:rFonts w:ascii="Georgia" w:hAnsi="Georgia"/>
          <w:sz w:val="32"/>
          <w:szCs w:val="32"/>
          <w:u w:val="single"/>
        </w:rPr>
      </w:pPr>
      <w:r w:rsidRPr="00861A8F">
        <w:rPr>
          <w:rFonts w:ascii="Georgia" w:hAnsi="Georgia"/>
          <w:sz w:val="32"/>
          <w:szCs w:val="32"/>
          <w:u w:val="single"/>
        </w:rPr>
        <w:t>Instructions for the Bible Memory Verse Program</w:t>
      </w:r>
    </w:p>
    <w:p w14:paraId="442EAD99" w14:textId="66133B7D" w:rsidR="000B3754" w:rsidRPr="00861A8F" w:rsidRDefault="00E14FA8">
      <w:p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sz w:val="28"/>
          <w:szCs w:val="28"/>
        </w:rPr>
        <w:t xml:space="preserve">I am so glad that you are doing this Bible memorization program. This can be a great tool to help </w:t>
      </w:r>
      <w:r w:rsidR="000B3754" w:rsidRPr="00861A8F">
        <w:rPr>
          <w:rFonts w:ascii="Georgia" w:hAnsi="Georgia"/>
          <w:sz w:val="28"/>
          <w:szCs w:val="28"/>
        </w:rPr>
        <w:t>the</w:t>
      </w:r>
      <w:r w:rsidRPr="00861A8F">
        <w:rPr>
          <w:rFonts w:ascii="Georgia" w:hAnsi="Georgia"/>
          <w:sz w:val="28"/>
          <w:szCs w:val="28"/>
        </w:rPr>
        <w:t xml:space="preserve"> people in your church to really learn the Bible. </w:t>
      </w:r>
      <w:r w:rsidRPr="00861A8F">
        <w:rPr>
          <w:rFonts w:ascii="Georgia" w:hAnsi="Georgia"/>
          <w:b/>
          <w:bCs/>
          <w:sz w:val="28"/>
          <w:szCs w:val="28"/>
          <w:u w:val="single"/>
        </w:rPr>
        <w:t>But it needs to be done in a good way</w:t>
      </w:r>
      <w:r w:rsidRPr="00861A8F">
        <w:rPr>
          <w:rFonts w:ascii="Georgia" w:hAnsi="Georgia"/>
          <w:sz w:val="28"/>
          <w:szCs w:val="28"/>
        </w:rPr>
        <w:t xml:space="preserve">. It can easily become very boring and </w:t>
      </w:r>
      <w:r w:rsidR="000B3754" w:rsidRPr="00861A8F">
        <w:rPr>
          <w:rFonts w:ascii="Georgia" w:hAnsi="Georgia"/>
          <w:sz w:val="28"/>
          <w:szCs w:val="28"/>
        </w:rPr>
        <w:t>really be a drag on your church service</w:t>
      </w:r>
      <w:r w:rsidRPr="00861A8F">
        <w:rPr>
          <w:rFonts w:ascii="Georgia" w:hAnsi="Georgia"/>
          <w:sz w:val="28"/>
          <w:szCs w:val="28"/>
        </w:rPr>
        <w:t xml:space="preserve">. </w:t>
      </w:r>
    </w:p>
    <w:p w14:paraId="490E7412" w14:textId="4B8147F8" w:rsidR="00425472" w:rsidRPr="00861A8F" w:rsidRDefault="00E14FA8">
      <w:p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sz w:val="28"/>
          <w:szCs w:val="28"/>
        </w:rPr>
        <w:t>Please follow these simple instructions to keep it exciting.</w:t>
      </w:r>
    </w:p>
    <w:p w14:paraId="494EBAA5" w14:textId="77777777" w:rsidR="00E14FA8" w:rsidRPr="00861A8F" w:rsidRDefault="00E14FA8">
      <w:p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sz w:val="28"/>
          <w:szCs w:val="28"/>
        </w:rPr>
        <w:t>Here are some basic instructions:</w:t>
      </w:r>
    </w:p>
    <w:p w14:paraId="21FB38E6" w14:textId="668CB651" w:rsidR="00E14FA8" w:rsidRDefault="00E14FA8" w:rsidP="000B375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sz w:val="28"/>
          <w:szCs w:val="28"/>
        </w:rPr>
        <w:t>Print off the current month that you are working on</w:t>
      </w:r>
      <w:r w:rsidR="000B3754" w:rsidRPr="00861A8F">
        <w:rPr>
          <w:rFonts w:ascii="Georgia" w:hAnsi="Georgia"/>
          <w:sz w:val="28"/>
          <w:szCs w:val="28"/>
        </w:rPr>
        <w:t xml:space="preserve"> and hand </w:t>
      </w:r>
      <w:r w:rsidR="00861A8F">
        <w:rPr>
          <w:rFonts w:ascii="Georgia" w:hAnsi="Georgia"/>
          <w:sz w:val="28"/>
          <w:szCs w:val="28"/>
        </w:rPr>
        <w:t xml:space="preserve">them </w:t>
      </w:r>
      <w:r w:rsidR="000B3754" w:rsidRPr="00861A8F">
        <w:rPr>
          <w:rFonts w:ascii="Georgia" w:hAnsi="Georgia"/>
          <w:sz w:val="28"/>
          <w:szCs w:val="28"/>
        </w:rPr>
        <w:t>out.</w:t>
      </w:r>
      <w:r w:rsidR="00861A8F" w:rsidRPr="00861A8F">
        <w:rPr>
          <w:rFonts w:ascii="Georgia" w:hAnsi="Georgia"/>
          <w:sz w:val="28"/>
          <w:szCs w:val="28"/>
        </w:rPr>
        <w:t xml:space="preserve"> Hand it out </w:t>
      </w:r>
      <w:r w:rsidR="00BD2F3D">
        <w:rPr>
          <w:rFonts w:ascii="Georgia" w:hAnsi="Georgia"/>
          <w:sz w:val="28"/>
          <w:szCs w:val="28"/>
        </w:rPr>
        <w:t xml:space="preserve">new verses </w:t>
      </w:r>
      <w:r w:rsidR="00861A8F" w:rsidRPr="00861A8F">
        <w:rPr>
          <w:rFonts w:ascii="Georgia" w:hAnsi="Georgia"/>
          <w:sz w:val="28"/>
          <w:szCs w:val="28"/>
        </w:rPr>
        <w:t>just before the new month starts. Then your people can start working on them at home.</w:t>
      </w:r>
      <w:r w:rsidR="00861A8F">
        <w:rPr>
          <w:rFonts w:ascii="Georgia" w:hAnsi="Georgia"/>
          <w:sz w:val="28"/>
          <w:szCs w:val="28"/>
        </w:rPr>
        <w:t xml:space="preserve"> Then hand out each service for those who did not get them yet.</w:t>
      </w:r>
    </w:p>
    <w:p w14:paraId="3BFBBA02" w14:textId="77777777" w:rsidR="00BD2F3D" w:rsidRPr="00861A8F" w:rsidRDefault="00BD2F3D" w:rsidP="00BD2F3D">
      <w:pPr>
        <w:pStyle w:val="ListParagraph"/>
        <w:rPr>
          <w:rFonts w:ascii="Georgia" w:hAnsi="Georgia"/>
          <w:sz w:val="28"/>
          <w:szCs w:val="28"/>
        </w:rPr>
      </w:pPr>
    </w:p>
    <w:p w14:paraId="771D36C4" w14:textId="49DB5388" w:rsidR="00E14FA8" w:rsidRPr="00861A8F" w:rsidRDefault="000B3754" w:rsidP="000B375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sz w:val="28"/>
          <w:szCs w:val="28"/>
        </w:rPr>
        <w:t>Te</w:t>
      </w:r>
      <w:r w:rsidR="00E14FA8" w:rsidRPr="00861A8F">
        <w:rPr>
          <w:rFonts w:ascii="Georgia" w:hAnsi="Georgia"/>
          <w:sz w:val="28"/>
          <w:szCs w:val="28"/>
        </w:rPr>
        <w:t>ll the people to review the Bible verses every day</w:t>
      </w:r>
      <w:r w:rsidR="00BD2F3D">
        <w:rPr>
          <w:rFonts w:ascii="Georgia" w:hAnsi="Georgia"/>
          <w:sz w:val="28"/>
          <w:szCs w:val="28"/>
        </w:rPr>
        <w:t xml:space="preserve"> at home</w:t>
      </w:r>
      <w:r w:rsidR="00E14FA8" w:rsidRPr="00861A8F">
        <w:rPr>
          <w:rFonts w:ascii="Georgia" w:hAnsi="Georgia"/>
          <w:sz w:val="28"/>
          <w:szCs w:val="28"/>
        </w:rPr>
        <w:t xml:space="preserve">. </w:t>
      </w:r>
      <w:r w:rsidRPr="00861A8F">
        <w:rPr>
          <w:rFonts w:ascii="Georgia" w:hAnsi="Georgia"/>
          <w:sz w:val="28"/>
          <w:szCs w:val="28"/>
        </w:rPr>
        <w:t>Encourage them to just read through the verses two times</w:t>
      </w:r>
      <w:r w:rsidRPr="00861A8F">
        <w:rPr>
          <w:rFonts w:ascii="Georgia" w:hAnsi="Georgia"/>
          <w:sz w:val="28"/>
          <w:szCs w:val="28"/>
        </w:rPr>
        <w:t xml:space="preserve"> </w:t>
      </w:r>
      <w:r w:rsidR="00861A8F" w:rsidRPr="00861A8F">
        <w:rPr>
          <w:rFonts w:ascii="Georgia" w:hAnsi="Georgia"/>
          <w:sz w:val="28"/>
          <w:szCs w:val="28"/>
        </w:rPr>
        <w:t>together</w:t>
      </w:r>
      <w:r w:rsidR="00861A8F" w:rsidRPr="00861A8F">
        <w:rPr>
          <w:rFonts w:ascii="Georgia" w:hAnsi="Georgia"/>
          <w:sz w:val="28"/>
          <w:szCs w:val="28"/>
        </w:rPr>
        <w:t xml:space="preserve"> as a family</w:t>
      </w:r>
      <w:r w:rsidR="00861A8F" w:rsidRPr="00861A8F">
        <w:rPr>
          <w:rFonts w:ascii="Georgia" w:hAnsi="Georgia"/>
          <w:sz w:val="28"/>
          <w:szCs w:val="28"/>
        </w:rPr>
        <w:t xml:space="preserve"> </w:t>
      </w:r>
      <w:r w:rsidRPr="00861A8F">
        <w:rPr>
          <w:rFonts w:ascii="Georgia" w:hAnsi="Georgia"/>
          <w:sz w:val="28"/>
          <w:szCs w:val="28"/>
        </w:rPr>
        <w:t>e</w:t>
      </w:r>
      <w:r w:rsidR="00E14FA8" w:rsidRPr="00861A8F">
        <w:rPr>
          <w:rFonts w:ascii="Georgia" w:hAnsi="Georgia"/>
          <w:sz w:val="28"/>
          <w:szCs w:val="28"/>
        </w:rPr>
        <w:t>ither after dinner or before bedtime. At the end of 30 days, most people will have the verses in their heads.</w:t>
      </w:r>
    </w:p>
    <w:p w14:paraId="2B962EE3" w14:textId="58DCBE6C" w:rsidR="000B3754" w:rsidRPr="00861A8F" w:rsidRDefault="000B3754">
      <w:p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sz w:val="28"/>
          <w:szCs w:val="28"/>
        </w:rPr>
        <w:t>D</w:t>
      </w:r>
      <w:r w:rsidR="00E14FA8" w:rsidRPr="00861A8F">
        <w:rPr>
          <w:rFonts w:ascii="Georgia" w:hAnsi="Georgia"/>
          <w:sz w:val="28"/>
          <w:szCs w:val="28"/>
        </w:rPr>
        <w:t>uring church service</w:t>
      </w:r>
      <w:r w:rsidRPr="00861A8F">
        <w:rPr>
          <w:rFonts w:ascii="Georgia" w:hAnsi="Georgia"/>
          <w:sz w:val="28"/>
          <w:szCs w:val="28"/>
        </w:rPr>
        <w:t>s</w:t>
      </w:r>
      <w:r w:rsidR="00E14FA8" w:rsidRPr="00861A8F">
        <w:rPr>
          <w:rFonts w:ascii="Georgia" w:hAnsi="Georgia"/>
          <w:sz w:val="28"/>
          <w:szCs w:val="28"/>
        </w:rPr>
        <w:t xml:space="preserve">, there </w:t>
      </w:r>
      <w:r w:rsidR="00861A8F" w:rsidRPr="00861A8F">
        <w:rPr>
          <w:rFonts w:ascii="Georgia" w:hAnsi="Georgia"/>
          <w:sz w:val="28"/>
          <w:szCs w:val="28"/>
        </w:rPr>
        <w:t>are two</w:t>
      </w:r>
      <w:r w:rsidR="00E14FA8" w:rsidRPr="00861A8F">
        <w:rPr>
          <w:rFonts w:ascii="Georgia" w:hAnsi="Georgia"/>
          <w:sz w:val="28"/>
          <w:szCs w:val="28"/>
        </w:rPr>
        <w:t xml:space="preserve"> different parts.</w:t>
      </w:r>
    </w:p>
    <w:p w14:paraId="326F63C0" w14:textId="0BC83554" w:rsidR="00E14FA8" w:rsidRDefault="000B3754" w:rsidP="000B3754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b/>
          <w:bCs/>
          <w:sz w:val="28"/>
          <w:szCs w:val="28"/>
          <w:u w:val="single"/>
        </w:rPr>
        <w:t>Quickly review a previous month</w:t>
      </w:r>
      <w:r w:rsidRPr="00861A8F">
        <w:rPr>
          <w:rFonts w:ascii="Georgia" w:hAnsi="Georgia"/>
          <w:sz w:val="28"/>
          <w:szCs w:val="28"/>
        </w:rPr>
        <w:t xml:space="preserve">. We keep a book of all the sheets we handed out and we just </w:t>
      </w:r>
      <w:r w:rsidR="00E63894" w:rsidRPr="00861A8F">
        <w:rPr>
          <w:rFonts w:ascii="Georgia" w:hAnsi="Georgia"/>
          <w:sz w:val="28"/>
          <w:szCs w:val="28"/>
        </w:rPr>
        <w:t>review a different month’s verses each service. Do this QUICKLY. Just give the verse</w:t>
      </w:r>
      <w:r w:rsidR="00861A8F">
        <w:rPr>
          <w:rFonts w:ascii="Georgia" w:hAnsi="Georgia"/>
          <w:sz w:val="28"/>
          <w:szCs w:val="28"/>
        </w:rPr>
        <w:t xml:space="preserve"> reference</w:t>
      </w:r>
      <w:r w:rsidR="00E63894" w:rsidRPr="00861A8F">
        <w:rPr>
          <w:rFonts w:ascii="Georgia" w:hAnsi="Georgia"/>
          <w:sz w:val="28"/>
          <w:szCs w:val="28"/>
        </w:rPr>
        <w:t xml:space="preserve"> for everyone to say, then say, OK ready, and say it all together twice. Don’t waste time!</w:t>
      </w:r>
      <w:r w:rsidR="00BD2F3D">
        <w:rPr>
          <w:rFonts w:ascii="Georgia" w:hAnsi="Georgia"/>
          <w:sz w:val="28"/>
          <w:szCs w:val="28"/>
        </w:rPr>
        <w:t xml:space="preserve"> Do NOT ask for anyone to say it alone.</w:t>
      </w:r>
    </w:p>
    <w:p w14:paraId="4C4C1DCF" w14:textId="77777777" w:rsidR="00BD2F3D" w:rsidRPr="00861A8F" w:rsidRDefault="00BD2F3D" w:rsidP="00BD2F3D">
      <w:pPr>
        <w:pStyle w:val="ListParagraph"/>
        <w:rPr>
          <w:rFonts w:ascii="Georgia" w:hAnsi="Georgia"/>
          <w:sz w:val="28"/>
          <w:szCs w:val="28"/>
        </w:rPr>
      </w:pPr>
    </w:p>
    <w:p w14:paraId="0DF39468" w14:textId="1E7E05E7" w:rsidR="00E63894" w:rsidRPr="00861A8F" w:rsidRDefault="00E63894" w:rsidP="000B3754">
      <w:pPr>
        <w:pStyle w:val="ListParagraph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b/>
          <w:bCs/>
          <w:sz w:val="28"/>
          <w:szCs w:val="28"/>
          <w:u w:val="single"/>
        </w:rPr>
        <w:t>Then get to the current month’s verses</w:t>
      </w:r>
      <w:r w:rsidRPr="00861A8F">
        <w:rPr>
          <w:rFonts w:ascii="Georgia" w:hAnsi="Georgia"/>
          <w:sz w:val="28"/>
          <w:szCs w:val="28"/>
        </w:rPr>
        <w:t>. In a small church, you could ask who knows it. If someone can say it, then give them a sweet. But quickly have the whole church together say the verse twice.</w:t>
      </w:r>
    </w:p>
    <w:p w14:paraId="3AE3611A" w14:textId="5E72D57D" w:rsidR="00E63894" w:rsidRDefault="00E63894" w:rsidP="00E63894">
      <w:pPr>
        <w:rPr>
          <w:rFonts w:ascii="Georgia" w:hAnsi="Georgia"/>
          <w:sz w:val="28"/>
          <w:szCs w:val="28"/>
        </w:rPr>
      </w:pPr>
      <w:r w:rsidRPr="00861A8F">
        <w:rPr>
          <w:rFonts w:ascii="Georgia" w:hAnsi="Georgia"/>
          <w:sz w:val="28"/>
          <w:szCs w:val="28"/>
        </w:rPr>
        <w:t xml:space="preserve">That </w:t>
      </w:r>
      <w:proofErr w:type="gramStart"/>
      <w:r w:rsidRPr="00861A8F">
        <w:rPr>
          <w:rFonts w:ascii="Georgia" w:hAnsi="Georgia"/>
          <w:sz w:val="28"/>
          <w:szCs w:val="28"/>
        </w:rPr>
        <w:t>is</w:t>
      </w:r>
      <w:proofErr w:type="gramEnd"/>
      <w:r w:rsidRPr="00861A8F">
        <w:rPr>
          <w:rFonts w:ascii="Georgia" w:hAnsi="Georgia"/>
          <w:sz w:val="28"/>
          <w:szCs w:val="28"/>
        </w:rPr>
        <w:t xml:space="preserve"> it! Don’t drag it out for a long time. From start to finish should be no more than 6-7 minutes.  KEEP IT MOVING or you will kill the</w:t>
      </w:r>
      <w:r w:rsidR="00861A8F" w:rsidRPr="00861A8F">
        <w:rPr>
          <w:rFonts w:ascii="Georgia" w:hAnsi="Georgia"/>
          <w:sz w:val="28"/>
          <w:szCs w:val="28"/>
        </w:rPr>
        <w:t xml:space="preserve"> excitement in the church.</w:t>
      </w:r>
    </w:p>
    <w:p w14:paraId="1978E4DE" w14:textId="1F09D619" w:rsidR="00BD2F3D" w:rsidRDefault="00BD2F3D" w:rsidP="00E6389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If you want to give children more time to say some verses and earn sweets – then give them time in Sunday School – not in the main service.</w:t>
      </w:r>
    </w:p>
    <w:p w14:paraId="2C3ADD9F" w14:textId="3CC5C1CF" w:rsidR="00BD2F3D" w:rsidRDefault="00BD2F3D" w:rsidP="00E6389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God Bless,</w:t>
      </w:r>
    </w:p>
    <w:p w14:paraId="3058DA25" w14:textId="3C76128F" w:rsidR="00BD2F3D" w:rsidRPr="00861A8F" w:rsidRDefault="00BD2F3D" w:rsidP="00E6389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Gregg Schoof</w:t>
      </w:r>
    </w:p>
    <w:p w14:paraId="7FDE4981" w14:textId="77777777" w:rsidR="00861A8F" w:rsidRDefault="00861A8F" w:rsidP="00E63894"/>
    <w:sectPr w:rsidR="00861A8F" w:rsidSect="00E1787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11BDE"/>
    <w:multiLevelType w:val="hybridMultilevel"/>
    <w:tmpl w:val="F9A4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33CC"/>
    <w:multiLevelType w:val="hybridMultilevel"/>
    <w:tmpl w:val="5CD6D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0617">
    <w:abstractNumId w:val="1"/>
  </w:num>
  <w:num w:numId="2" w16cid:durableId="191955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299"/>
    <w:rsid w:val="00026091"/>
    <w:rsid w:val="000B3754"/>
    <w:rsid w:val="001F60AF"/>
    <w:rsid w:val="00315A20"/>
    <w:rsid w:val="00425472"/>
    <w:rsid w:val="00861A8F"/>
    <w:rsid w:val="00875299"/>
    <w:rsid w:val="00AD3E37"/>
    <w:rsid w:val="00BD2F3D"/>
    <w:rsid w:val="00E14FA8"/>
    <w:rsid w:val="00E17879"/>
    <w:rsid w:val="00E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67BE"/>
  <w15:chartTrackingRefBased/>
  <w15:docId w15:val="{C7D1A0B2-AC53-4AB7-A485-A758748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2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3</cp:revision>
  <dcterms:created xsi:type="dcterms:W3CDTF">2024-03-27T21:14:00Z</dcterms:created>
  <dcterms:modified xsi:type="dcterms:W3CDTF">2024-03-27T21:43:00Z</dcterms:modified>
</cp:coreProperties>
</file>